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A4EE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7B95F408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147</w:t>
      </w:r>
    </w:p>
    <w:p w14:paraId="42BFD23D" w14:textId="7FEA723C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</w:t>
      </w:r>
    </w:p>
    <w:p w14:paraId="53F14766" w14:textId="602D63A7" w:rsidR="00D50D6E" w:rsidRDefault="00F75CAE" w:rsidP="00D50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49B62" wp14:editId="0AB9669D">
            <wp:simplePos x="0" y="0"/>
            <wp:positionH relativeFrom="column">
              <wp:posOffset>3697605</wp:posOffset>
            </wp:positionH>
            <wp:positionV relativeFrom="paragraph">
              <wp:posOffset>7620</wp:posOffset>
            </wp:positionV>
            <wp:extent cx="2468880" cy="1234440"/>
            <wp:effectExtent l="0" t="0" r="7620" b="381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CFAB4" w14:textId="574C3DEA" w:rsidR="00D50D6E" w:rsidRDefault="00D50D6E" w:rsidP="00D50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3AC5C0" w14:textId="4314D74A" w:rsidR="00D50D6E" w:rsidRDefault="00D50D6E" w:rsidP="00AA25D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«Принята на заседании»</w:t>
      </w:r>
    </w:p>
    <w:p w14:paraId="37C121FB" w14:textId="10545209" w:rsidR="00D50D6E" w:rsidRDefault="00D50D6E" w:rsidP="004E78E8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педагогического совета</w:t>
      </w:r>
      <w:r w:rsidR="004E78E8">
        <w:rPr>
          <w:rFonts w:ascii="Times New Roman" w:hAnsi="Times New Roman"/>
          <w:b/>
        </w:rPr>
        <w:tab/>
      </w:r>
    </w:p>
    <w:p w14:paraId="716985C0" w14:textId="6F89F7F9" w:rsidR="00D50D6E" w:rsidRDefault="00D50D6E" w:rsidP="00AA25D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 от «</w:t>
      </w:r>
      <w:r w:rsidR="00B32779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 августа 20</w:t>
      </w:r>
      <w:r w:rsidR="00392634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</w:t>
      </w:r>
      <w:r w:rsidR="004E78E8">
        <w:rPr>
          <w:rFonts w:ascii="Times New Roman" w:hAnsi="Times New Roman"/>
          <w:b/>
        </w:rPr>
        <w:t>г</w:t>
      </w:r>
    </w:p>
    <w:p w14:paraId="783D0F02" w14:textId="269D1973" w:rsidR="00D50D6E" w:rsidRDefault="00D50D6E" w:rsidP="00D50D6E">
      <w:pPr>
        <w:spacing w:after="0" w:line="240" w:lineRule="auto"/>
        <w:rPr>
          <w:rFonts w:ascii="Times New Roman" w:hAnsi="Times New Roman"/>
          <w:b/>
        </w:rPr>
      </w:pPr>
    </w:p>
    <w:p w14:paraId="5975AE18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A4BDFE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1962A2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E9C4E1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2D863" w14:textId="77777777" w:rsidR="00932CAD" w:rsidRDefault="00B64F4C" w:rsidP="00D5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14:paraId="41A40FFA" w14:textId="77777777" w:rsidR="00D50D6E" w:rsidRDefault="00932CAD" w:rsidP="00932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B64F4C">
        <w:rPr>
          <w:rFonts w:ascii="Times New Roman" w:hAnsi="Times New Roman"/>
          <w:b/>
          <w:sz w:val="28"/>
          <w:szCs w:val="28"/>
        </w:rPr>
        <w:t xml:space="preserve"> образовательная </w:t>
      </w:r>
      <w:r w:rsidR="00D50D6E">
        <w:rPr>
          <w:rFonts w:ascii="Times New Roman" w:hAnsi="Times New Roman"/>
          <w:b/>
          <w:sz w:val="28"/>
          <w:szCs w:val="28"/>
        </w:rPr>
        <w:t>программа</w:t>
      </w:r>
    </w:p>
    <w:p w14:paraId="4E05C4A2" w14:textId="77777777" w:rsidR="00D50D6E" w:rsidRDefault="00932CAD" w:rsidP="00932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64F4C">
        <w:rPr>
          <w:rFonts w:ascii="Times New Roman" w:hAnsi="Times New Roman"/>
          <w:b/>
          <w:sz w:val="28"/>
          <w:szCs w:val="28"/>
        </w:rPr>
        <w:t xml:space="preserve"> </w:t>
      </w:r>
      <w:r w:rsidR="00D50D6E">
        <w:rPr>
          <w:rFonts w:ascii="Times New Roman" w:hAnsi="Times New Roman"/>
          <w:b/>
          <w:sz w:val="28"/>
          <w:szCs w:val="28"/>
        </w:rPr>
        <w:t>«Изостудия»</w:t>
      </w:r>
    </w:p>
    <w:p w14:paraId="4E555A62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B795225" w14:textId="77777777" w:rsidR="00932CAD" w:rsidRDefault="00D50D6E" w:rsidP="00D50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3851288A" w14:textId="77777777" w:rsidR="00D50D6E" w:rsidRDefault="00932CAD" w:rsidP="00D50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392634">
        <w:rPr>
          <w:rFonts w:ascii="Times New Roman" w:hAnsi="Times New Roman"/>
          <w:b/>
          <w:sz w:val="24"/>
          <w:szCs w:val="24"/>
        </w:rPr>
        <w:t xml:space="preserve"> </w:t>
      </w:r>
      <w:r w:rsidR="00D50D6E">
        <w:rPr>
          <w:rFonts w:ascii="Times New Roman" w:hAnsi="Times New Roman"/>
          <w:b/>
          <w:sz w:val="24"/>
          <w:szCs w:val="24"/>
        </w:rPr>
        <w:t>Направленность: художественная</w:t>
      </w:r>
    </w:p>
    <w:p w14:paraId="1C8CFA78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Возраст обучающихся: </w:t>
      </w:r>
      <w:r w:rsidR="00381F1E">
        <w:rPr>
          <w:rFonts w:ascii="Times New Roman" w:hAnsi="Times New Roman"/>
          <w:b/>
          <w:sz w:val="24"/>
          <w:szCs w:val="24"/>
        </w:rPr>
        <w:t xml:space="preserve">8-14 </w:t>
      </w:r>
      <w:r>
        <w:rPr>
          <w:rFonts w:ascii="Times New Roman" w:hAnsi="Times New Roman"/>
          <w:b/>
          <w:sz w:val="24"/>
          <w:szCs w:val="24"/>
        </w:rPr>
        <w:t>лет</w:t>
      </w:r>
    </w:p>
    <w:p w14:paraId="67719A3E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Срок реализации: 1 год</w:t>
      </w:r>
    </w:p>
    <w:p w14:paraId="0C3735C3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62945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3A1516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479860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D7B3B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5D76E6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Педагог: Смирнова В.А.</w:t>
      </w:r>
    </w:p>
    <w:p w14:paraId="4CA7480B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83BCD1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EF6A35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CA2348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86B8F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30945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875802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482A8E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574A9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A94087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D3950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C635E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CD48F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A34067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EA69B7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65119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1E7BB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39486" w14:textId="77777777" w:rsidR="00D50D6E" w:rsidRDefault="00D50D6E" w:rsidP="00D50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5BD3C" w14:textId="77777777" w:rsidR="00D50D6E" w:rsidRDefault="00D50D6E" w:rsidP="00D50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Екатеринбург</w:t>
      </w:r>
    </w:p>
    <w:p w14:paraId="4CF9777F" w14:textId="77777777" w:rsidR="0080248D" w:rsidRPr="00D613FD" w:rsidRDefault="0080248D" w:rsidP="008F1603">
      <w:pPr>
        <w:jc w:val="center"/>
        <w:rPr>
          <w:rFonts w:ascii="Cambria" w:hAnsi="Cambria"/>
          <w:sz w:val="40"/>
          <w:szCs w:val="40"/>
        </w:rPr>
      </w:pPr>
    </w:p>
    <w:p w14:paraId="196A0EAB" w14:textId="77777777" w:rsidR="00AE68D6" w:rsidRPr="007D4AA3" w:rsidRDefault="008F1603" w:rsidP="008F1603">
      <w:pPr>
        <w:jc w:val="center"/>
        <w:rPr>
          <w:rFonts w:ascii="Times New Roman" w:hAnsi="Times New Roman"/>
          <w:b/>
          <w:sz w:val="24"/>
          <w:szCs w:val="24"/>
        </w:rPr>
      </w:pPr>
      <w:r w:rsidRPr="007D4A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14C16D32" w14:textId="77777777" w:rsidR="008F1603" w:rsidRPr="00D50D6E" w:rsidRDefault="008F1603" w:rsidP="00C34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Современные методики внешкольной деятельности в области искусства органично сочетают в себе элементы обучения с развитием художественно-творческих способностей. Эти методики направлены главным образом на раскрытие и развитие индивидуальных способностей, которые в той или иной мере свойственны всем детям и подросткам. </w:t>
      </w:r>
    </w:p>
    <w:p w14:paraId="5B86DE0B" w14:textId="77777777" w:rsidR="008F1603" w:rsidRPr="00D50D6E" w:rsidRDefault="008F1603" w:rsidP="00C34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Естественно, что каждой возрастной группе предлагается отдельная программа, в которой учитываются особенности детей и связанные с этим творческие возможности и предпочтения для более адекватного самовыражения в том или ином виде изобразительной деятельности.</w:t>
      </w:r>
    </w:p>
    <w:p w14:paraId="600145C1" w14:textId="77777777" w:rsidR="008F1603" w:rsidRPr="00D50D6E" w:rsidRDefault="008F1603" w:rsidP="00C34C85">
      <w:p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Темы заданий главным образом строятся по принципу изучения, познания и любования миром окружающей природы. Все занятия искусством предлагается проводить на свежем воздухе. Для этих занятий совсем не обязательно приобретать какое-то специальное оборудование (мольберты, этюдники, планшеты). Вполне достаточно иметь в наличии столы и стулья, а для отдельных занятий — папки большого формата. Из художественных материало</w:t>
      </w:r>
      <w:r w:rsidR="00C34C85">
        <w:rPr>
          <w:rFonts w:ascii="Times New Roman" w:hAnsi="Times New Roman"/>
          <w:sz w:val="24"/>
          <w:szCs w:val="24"/>
        </w:rPr>
        <w:t xml:space="preserve">в для занятий </w:t>
      </w:r>
      <w:r w:rsidRPr="00D50D6E">
        <w:rPr>
          <w:rFonts w:ascii="Times New Roman" w:hAnsi="Times New Roman"/>
          <w:sz w:val="24"/>
          <w:szCs w:val="24"/>
        </w:rPr>
        <w:t>предлагаются следующие: гуашь, пастель, жировые или масляные мелки, тушь, карандаши, уголь, сангина, кисти, а для некоторых занятий — восковые свечи или парафин, цветная бумага, ножницы, клей и пр. Для коллективных заданий можно использовать большие л</w:t>
      </w:r>
      <w:r w:rsidR="00C34C85">
        <w:rPr>
          <w:rFonts w:ascii="Times New Roman" w:hAnsi="Times New Roman"/>
          <w:sz w:val="24"/>
          <w:szCs w:val="24"/>
        </w:rPr>
        <w:t xml:space="preserve">исты ватмана или свертки обоев. </w:t>
      </w:r>
      <w:r w:rsidRPr="00D50D6E">
        <w:rPr>
          <w:rFonts w:ascii="Times New Roman" w:hAnsi="Times New Roman"/>
          <w:sz w:val="24"/>
          <w:szCs w:val="24"/>
        </w:rPr>
        <w:t>Освоение материала в основном будет происходить в процессе творческой деятельности детей. Работа в материале в области изобразительного искусства будет осуществляться в технике живописи и графики. Для живописи предлагается использовать гуашь, акварель, акриловые краски, пастель, для графики — карандаш, тушь, перо, палочку, уголь. Хорошие творческие результаты дают такие технические приемы, как монотипия, граттаж (воскография).</w:t>
      </w:r>
    </w:p>
    <w:p w14:paraId="2BDDDD53" w14:textId="77777777" w:rsidR="008F1603" w:rsidRPr="00D50D6E" w:rsidRDefault="008F1603" w:rsidP="00C34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Во внешкольной студийной деятельности в области изобразительного творчества заложены большие возможности для эстетического и художественного воспитания учащихся. Способствуя развитию творческой мысли своего ученика, педагог должен ненавязчиво предлагать тот или иной вид изобразительной деятельности.</w:t>
      </w:r>
    </w:p>
    <w:p w14:paraId="79807551" w14:textId="77777777" w:rsidR="008F1603" w:rsidRPr="00D50D6E" w:rsidRDefault="008F1603" w:rsidP="00C34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В области живописи дети постигают законы цвета и колорита, фактуры и формы, в графике — образный язык, основой которого являются точка и линия, плоскость и пространство.</w:t>
      </w:r>
    </w:p>
    <w:p w14:paraId="50219F28" w14:textId="77777777" w:rsidR="008F1603" w:rsidRPr="00D50D6E" w:rsidRDefault="008F1603" w:rsidP="00C34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Изобразительное творчество в системе дополнительного образования находит разнообразные формы выражения: это и индивидуальные, и коллективные работы, быстрые наброски и композиции, которые создаются за несколько занятий.</w:t>
      </w:r>
    </w:p>
    <w:p w14:paraId="34E3AFC0" w14:textId="77777777" w:rsidR="008F1603" w:rsidRPr="00D50D6E" w:rsidRDefault="008F1603" w:rsidP="00C34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Задания, предлагаемые каждой возрастной группе, в зависимости от ситуации можно варьировать, меняя местами. Педагог может предлагать другие, аналогичные, темы, органично входящие в русло программы. Программа должна не только не ограничивать педагога в его творческих поисках и находках, но и являться определенным стимулом к собственному творчеству.</w:t>
      </w:r>
    </w:p>
    <w:p w14:paraId="1DDA3A02" w14:textId="77777777" w:rsidR="00D613FD" w:rsidRPr="00D50D6E" w:rsidRDefault="00D613FD" w:rsidP="00C34C85">
      <w:pPr>
        <w:jc w:val="both"/>
        <w:rPr>
          <w:rFonts w:ascii="Times New Roman" w:hAnsi="Times New Roman"/>
          <w:b/>
          <w:sz w:val="24"/>
          <w:szCs w:val="24"/>
        </w:rPr>
      </w:pPr>
    </w:p>
    <w:p w14:paraId="57F02FB9" w14:textId="77777777" w:rsidR="00586773" w:rsidRDefault="00586773" w:rsidP="00C34C85">
      <w:pPr>
        <w:jc w:val="both"/>
        <w:rPr>
          <w:rFonts w:ascii="Times New Roman" w:hAnsi="Times New Roman"/>
          <w:b/>
          <w:sz w:val="24"/>
          <w:szCs w:val="24"/>
        </w:rPr>
      </w:pPr>
    </w:p>
    <w:p w14:paraId="3463B39C" w14:textId="77777777" w:rsidR="00586773" w:rsidRDefault="00586773" w:rsidP="00C34C85">
      <w:pPr>
        <w:jc w:val="both"/>
        <w:rPr>
          <w:rFonts w:ascii="Times New Roman" w:hAnsi="Times New Roman"/>
          <w:b/>
          <w:sz w:val="24"/>
          <w:szCs w:val="24"/>
        </w:rPr>
      </w:pPr>
    </w:p>
    <w:p w14:paraId="6FEE349F" w14:textId="77777777" w:rsidR="00586773" w:rsidRDefault="00586773" w:rsidP="00C34C85">
      <w:pPr>
        <w:jc w:val="both"/>
        <w:rPr>
          <w:rFonts w:ascii="Times New Roman" w:hAnsi="Times New Roman"/>
          <w:b/>
          <w:sz w:val="24"/>
          <w:szCs w:val="24"/>
        </w:rPr>
      </w:pPr>
    </w:p>
    <w:p w14:paraId="2065A682" w14:textId="77777777" w:rsidR="008F1603" w:rsidRPr="00D50D6E" w:rsidRDefault="008F1603" w:rsidP="00C34C85">
      <w:pPr>
        <w:jc w:val="both"/>
        <w:rPr>
          <w:rFonts w:ascii="Times New Roman" w:hAnsi="Times New Roman"/>
          <w:b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Актуальность программы:</w:t>
      </w:r>
    </w:p>
    <w:p w14:paraId="76B18EAF" w14:textId="77777777" w:rsidR="008F1603" w:rsidRPr="00D50D6E" w:rsidRDefault="00F53B39" w:rsidP="00C34C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lastRenderedPageBreak/>
        <w:t>Представления о единой картине мира, ориентировка в окружающем мире. Знание способов окружающего мира.</w:t>
      </w:r>
    </w:p>
    <w:p w14:paraId="14BBB807" w14:textId="77777777" w:rsidR="00F53B39" w:rsidRPr="00D50D6E" w:rsidRDefault="00F53B39" w:rsidP="00C34C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Осозна</w:t>
      </w:r>
      <w:r w:rsidR="007D4AA3">
        <w:rPr>
          <w:rFonts w:ascii="Times New Roman" w:hAnsi="Times New Roman"/>
          <w:sz w:val="24"/>
          <w:szCs w:val="24"/>
        </w:rPr>
        <w:t>ние</w:t>
      </w:r>
      <w:r w:rsidRPr="00D50D6E">
        <w:rPr>
          <w:rFonts w:ascii="Times New Roman" w:hAnsi="Times New Roman"/>
          <w:sz w:val="24"/>
          <w:szCs w:val="24"/>
        </w:rPr>
        <w:t xml:space="preserve"> сво</w:t>
      </w:r>
      <w:r w:rsidR="007D4AA3">
        <w:rPr>
          <w:rFonts w:ascii="Times New Roman" w:hAnsi="Times New Roman"/>
          <w:sz w:val="24"/>
          <w:szCs w:val="24"/>
        </w:rPr>
        <w:t>ей деятельности</w:t>
      </w:r>
      <w:r w:rsidRPr="00D50D6E">
        <w:rPr>
          <w:rFonts w:ascii="Times New Roman" w:hAnsi="Times New Roman"/>
          <w:sz w:val="24"/>
          <w:szCs w:val="24"/>
        </w:rPr>
        <w:t>, осозна</w:t>
      </w:r>
      <w:r w:rsidR="007D4AA3">
        <w:rPr>
          <w:rFonts w:ascii="Times New Roman" w:hAnsi="Times New Roman"/>
          <w:sz w:val="24"/>
          <w:szCs w:val="24"/>
        </w:rPr>
        <w:t>ние</w:t>
      </w:r>
      <w:r w:rsidRPr="00D50D6E">
        <w:rPr>
          <w:rFonts w:ascii="Times New Roman" w:hAnsi="Times New Roman"/>
          <w:sz w:val="24"/>
          <w:szCs w:val="24"/>
        </w:rPr>
        <w:t xml:space="preserve"> себя в отношениях с природой, понима</w:t>
      </w:r>
      <w:r w:rsidR="007D4AA3">
        <w:rPr>
          <w:rFonts w:ascii="Times New Roman" w:hAnsi="Times New Roman"/>
          <w:sz w:val="24"/>
          <w:szCs w:val="24"/>
        </w:rPr>
        <w:t xml:space="preserve">ние </w:t>
      </w:r>
      <w:r w:rsidRPr="00D50D6E">
        <w:rPr>
          <w:rFonts w:ascii="Times New Roman" w:hAnsi="Times New Roman"/>
          <w:sz w:val="24"/>
          <w:szCs w:val="24"/>
        </w:rPr>
        <w:t>значени</w:t>
      </w:r>
      <w:r w:rsidR="007D4AA3">
        <w:rPr>
          <w:rFonts w:ascii="Times New Roman" w:hAnsi="Times New Roman"/>
          <w:sz w:val="24"/>
          <w:szCs w:val="24"/>
        </w:rPr>
        <w:t>я</w:t>
      </w:r>
      <w:r w:rsidRPr="00D50D6E">
        <w:rPr>
          <w:rFonts w:ascii="Times New Roman" w:hAnsi="Times New Roman"/>
          <w:sz w:val="24"/>
          <w:szCs w:val="24"/>
        </w:rPr>
        <w:t xml:space="preserve"> культурных ценностей. Приобщение к искусству и культуре людей.</w:t>
      </w:r>
    </w:p>
    <w:p w14:paraId="008FA01D" w14:textId="77777777" w:rsidR="00F53B39" w:rsidRPr="00D50D6E" w:rsidRDefault="00F53B39" w:rsidP="007D4AA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Приобщение к общечеловеческим, духовно-нравственным ценностям. Развитие чувств сопереживания, уважения достоинства другого.</w:t>
      </w:r>
    </w:p>
    <w:p w14:paraId="20FE3B86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Цель программы</w:t>
      </w:r>
      <w:r w:rsidRPr="00D50D6E">
        <w:rPr>
          <w:rFonts w:ascii="Times New Roman" w:hAnsi="Times New Roman"/>
          <w:sz w:val="24"/>
          <w:szCs w:val="24"/>
        </w:rPr>
        <w:t xml:space="preserve">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14:paraId="543E45FE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0FFD18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Задачи программы</w:t>
      </w:r>
    </w:p>
    <w:p w14:paraId="246D85BF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B0A5F7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Обучающие</w:t>
      </w:r>
      <w:r w:rsidR="00D613FD" w:rsidRPr="00D50D6E">
        <w:rPr>
          <w:rFonts w:ascii="Times New Roman" w:hAnsi="Times New Roman"/>
          <w:sz w:val="24"/>
          <w:szCs w:val="24"/>
        </w:rPr>
        <w:t xml:space="preserve"> </w:t>
      </w:r>
      <w:r w:rsidRPr="00D50D6E">
        <w:rPr>
          <w:rFonts w:ascii="Times New Roman" w:hAnsi="Times New Roman"/>
          <w:sz w:val="24"/>
          <w:szCs w:val="24"/>
        </w:rPr>
        <w:t>(связаны с овладением детьми основами изобразительной деятельности):</w:t>
      </w:r>
    </w:p>
    <w:p w14:paraId="4BDBA356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15F355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знакомство с жанрами изобразительного искусства;</w:t>
      </w:r>
    </w:p>
    <w:p w14:paraId="1924DC99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2F8F75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знакомство с различными художественными материалами и техниками изобразительной деятельности;</w:t>
      </w:r>
    </w:p>
    <w:p w14:paraId="599F45FB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4C9D27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овладение основами перспективного построения фигур в зависимости от точки зрения;</w:t>
      </w:r>
    </w:p>
    <w:p w14:paraId="6C35BB61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626CC0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приобретение умения грамотно строить композицию с выделением композиционного центра.</w:t>
      </w:r>
    </w:p>
    <w:p w14:paraId="2EF2ECF9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79E386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Развивающие</w:t>
      </w:r>
      <w:r w:rsidR="007D4AA3">
        <w:rPr>
          <w:rFonts w:ascii="Times New Roman" w:hAnsi="Times New Roman"/>
          <w:sz w:val="24"/>
          <w:szCs w:val="24"/>
        </w:rPr>
        <w:t xml:space="preserve"> </w:t>
      </w:r>
      <w:r w:rsidRPr="00D50D6E">
        <w:rPr>
          <w:rFonts w:ascii="Times New Roman" w:hAnsi="Times New Roman"/>
          <w:sz w:val="24"/>
          <w:szCs w:val="24"/>
        </w:rPr>
        <w:t>(связаны с совершенствованием общих способностей обучающихся и приобретением детьми общеучебных умений и навыков, обеспечивающих освоение содержания программы):</w:t>
      </w:r>
    </w:p>
    <w:p w14:paraId="371A6811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172C98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развитие у детей чувственно-эмоциональных проявлений: внимания, памяти, фантазии, воображения;</w:t>
      </w:r>
    </w:p>
    <w:p w14:paraId="13168396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C2C617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развитие колористического видения;</w:t>
      </w:r>
    </w:p>
    <w:p w14:paraId="08364DD4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547FF4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развитие художественного вкуса, способности видеть и понимать прекрасное;</w:t>
      </w:r>
    </w:p>
    <w:p w14:paraId="12BD877D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C0383B4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улучшение моторики, пластичности, гибкости рук и точности глазомера;</w:t>
      </w:r>
    </w:p>
    <w:p w14:paraId="7DE05A31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F106C9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·    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14:paraId="139DFF99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635B5D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14:paraId="11B4BCE7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BFB3A5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Воспитательные: 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14:paraId="1E5BB6F5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868BB4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·     формирование у детей устойчивого интереса к искусству и занятиям художественным творчеством; </w:t>
      </w:r>
    </w:p>
    <w:p w14:paraId="27AA42CC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D14DBF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формирование уважительного отношения к искусству разных стран и народов;</w:t>
      </w:r>
    </w:p>
    <w:p w14:paraId="7DA076B8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F764FC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воспитание терпения, воли, усидчивости, трудолюбия;</w:t>
      </w:r>
    </w:p>
    <w:p w14:paraId="20E9E001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74352A4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·     воспитание аккуратности.</w:t>
      </w:r>
    </w:p>
    <w:p w14:paraId="7CC633F8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C49B7E" w14:textId="77777777" w:rsidR="007D4AA3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Развитие творческой личности на занятиях по изобразительному искусству в системе дополнительного образования</w:t>
      </w:r>
      <w:r w:rsidR="00D613FD" w:rsidRPr="00D50D6E">
        <w:rPr>
          <w:rFonts w:ascii="Times New Roman" w:hAnsi="Times New Roman"/>
          <w:sz w:val="24"/>
          <w:szCs w:val="24"/>
        </w:rPr>
        <w:t xml:space="preserve">. </w:t>
      </w:r>
    </w:p>
    <w:p w14:paraId="438E07EA" w14:textId="77777777" w:rsidR="00F53B39" w:rsidRPr="00D50D6E" w:rsidRDefault="00F53B39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Аннотаци</w:t>
      </w:r>
      <w:r w:rsidR="007D4AA3">
        <w:rPr>
          <w:rFonts w:ascii="Times New Roman" w:hAnsi="Times New Roman"/>
          <w:sz w:val="24"/>
          <w:szCs w:val="24"/>
        </w:rPr>
        <w:t xml:space="preserve">я: </w:t>
      </w:r>
      <w:r w:rsidRPr="00D50D6E">
        <w:rPr>
          <w:rFonts w:ascii="Times New Roman" w:hAnsi="Times New Roman"/>
          <w:sz w:val="24"/>
          <w:szCs w:val="24"/>
        </w:rPr>
        <w:t>Развитие творческой личности проходит в системе модульного обучения; современное качество образования считаю, что методика это - деятельность учителей технология деятельность учащихся. Равенство сторон дает повышение знаний и качество обучения. Обучение строится через технологию - сотрудничество учащихся «по горизонтали» и "по вертикали", обучая других, мы сами учимся». В этом смысле педагогика является, выражаясь языком Я.А. Коменского, ПРИОРОДОСООБРАЗНОЙ.</w:t>
      </w:r>
    </w:p>
    <w:p w14:paraId="3AD27F5D" w14:textId="77777777" w:rsidR="00F53B39" w:rsidRPr="00D50D6E" w:rsidRDefault="00F53B39" w:rsidP="007D4AA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86CE715" w14:textId="77777777" w:rsidR="00F53B39" w:rsidRPr="00D50D6E" w:rsidRDefault="00F53B39" w:rsidP="007D4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Режим занятий.</w:t>
      </w:r>
    </w:p>
    <w:p w14:paraId="44E9D15E" w14:textId="77777777" w:rsidR="00F53B39" w:rsidRPr="00D50D6E" w:rsidRDefault="00F53B39" w:rsidP="007D4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Программа реализуется в группе </w:t>
      </w:r>
      <w:r w:rsidR="007D4AA3">
        <w:rPr>
          <w:rFonts w:ascii="Times New Roman" w:hAnsi="Times New Roman"/>
          <w:sz w:val="24"/>
          <w:szCs w:val="24"/>
        </w:rPr>
        <w:t>15-18 человек. Занятия</w:t>
      </w:r>
      <w:r w:rsidRPr="00D50D6E">
        <w:rPr>
          <w:rFonts w:ascii="Times New Roman" w:hAnsi="Times New Roman"/>
          <w:sz w:val="24"/>
          <w:szCs w:val="24"/>
        </w:rPr>
        <w:t xml:space="preserve"> проходят 2 раза в неделю</w:t>
      </w:r>
      <w:r w:rsidR="0080248D" w:rsidRPr="00D50D6E">
        <w:rPr>
          <w:rFonts w:ascii="Times New Roman" w:hAnsi="Times New Roman"/>
          <w:sz w:val="24"/>
          <w:szCs w:val="24"/>
        </w:rPr>
        <w:t xml:space="preserve">: </w:t>
      </w:r>
      <w:r w:rsidR="002A4EA0">
        <w:rPr>
          <w:rFonts w:ascii="Times New Roman" w:hAnsi="Times New Roman"/>
          <w:sz w:val="24"/>
          <w:szCs w:val="24"/>
        </w:rPr>
        <w:t>общее количество часов 54</w:t>
      </w:r>
    </w:p>
    <w:p w14:paraId="5911DA97" w14:textId="77777777" w:rsidR="0080248D" w:rsidRPr="00D50D6E" w:rsidRDefault="0080248D" w:rsidP="007D4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По возрастному</w:t>
      </w:r>
      <w:r w:rsidR="007D4AA3">
        <w:rPr>
          <w:rFonts w:ascii="Times New Roman" w:hAnsi="Times New Roman"/>
          <w:sz w:val="24"/>
          <w:szCs w:val="24"/>
        </w:rPr>
        <w:t xml:space="preserve"> критерию</w:t>
      </w:r>
      <w:r w:rsidRPr="00D50D6E">
        <w:rPr>
          <w:rFonts w:ascii="Times New Roman" w:hAnsi="Times New Roman"/>
          <w:sz w:val="24"/>
          <w:szCs w:val="24"/>
        </w:rPr>
        <w:t xml:space="preserve"> –</w:t>
      </w:r>
      <w:r w:rsidR="007D4AA3">
        <w:rPr>
          <w:rFonts w:ascii="Times New Roman" w:hAnsi="Times New Roman"/>
          <w:sz w:val="24"/>
          <w:szCs w:val="24"/>
        </w:rPr>
        <w:t xml:space="preserve"> </w:t>
      </w:r>
      <w:r w:rsidRPr="00D50D6E">
        <w:rPr>
          <w:rFonts w:ascii="Times New Roman" w:hAnsi="Times New Roman"/>
          <w:sz w:val="24"/>
          <w:szCs w:val="24"/>
        </w:rPr>
        <w:t>програ</w:t>
      </w:r>
      <w:r w:rsidR="002A6F04" w:rsidRPr="00D50D6E">
        <w:rPr>
          <w:rFonts w:ascii="Times New Roman" w:hAnsi="Times New Roman"/>
          <w:sz w:val="24"/>
          <w:szCs w:val="24"/>
        </w:rPr>
        <w:t>мма предназначена для детей с 8</w:t>
      </w:r>
      <w:r w:rsidRPr="00D50D6E">
        <w:rPr>
          <w:rFonts w:ascii="Times New Roman" w:hAnsi="Times New Roman"/>
          <w:sz w:val="24"/>
          <w:szCs w:val="24"/>
        </w:rPr>
        <w:t xml:space="preserve"> до 14 лет.</w:t>
      </w:r>
    </w:p>
    <w:p w14:paraId="1CFBABB9" w14:textId="77777777" w:rsidR="0080248D" w:rsidRPr="00D50D6E" w:rsidRDefault="0080248D" w:rsidP="007D4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Этот период отличается повышенной активностью, желанием развивать и демонстрировать свои способности, стремлением получать высокую оценку со стороны.</w:t>
      </w:r>
    </w:p>
    <w:p w14:paraId="7DF79C04" w14:textId="77777777" w:rsidR="0080248D" w:rsidRPr="00D50D6E" w:rsidRDefault="0080248D" w:rsidP="007D4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14:paraId="1F292E0E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14:paraId="09D89872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Ожидаемые результаты и способы их проверки</w:t>
      </w:r>
    </w:p>
    <w:p w14:paraId="555CFA38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14:paraId="6AF82802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основные и дополнительные цвета;</w:t>
      </w:r>
    </w:p>
    <w:p w14:paraId="4D23C39F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цветовую гамму красок (тёплые, холодные цвета);</w:t>
      </w:r>
    </w:p>
    <w:p w14:paraId="70147E01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понятие симметрии;</w:t>
      </w:r>
    </w:p>
    <w:p w14:paraId="5D32E4FF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контрасты форм;</w:t>
      </w:r>
    </w:p>
    <w:p w14:paraId="0487F590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свойства красок и графических материалов;</w:t>
      </w:r>
    </w:p>
    <w:p w14:paraId="6EE45081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смешивать цвета на палитре, получая нужные цветовые оттенки;</w:t>
      </w:r>
    </w:p>
    <w:p w14:paraId="47F151BC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правильно использовать художественные материалы в соответствии со своим замыслом;</w:t>
      </w:r>
    </w:p>
    <w:p w14:paraId="0FD9704B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грамотно оценивать свою работу, находить её достоинства и недостатки;</w:t>
      </w:r>
    </w:p>
    <w:p w14:paraId="23B59C4E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работать самостоятельно и в коллективе;</w:t>
      </w:r>
    </w:p>
    <w:p w14:paraId="093A1283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у них получат развитие общеучебные умения и личностные качества:</w:t>
      </w:r>
    </w:p>
    <w:p w14:paraId="13E4EB95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умение организовывать и содержать в порядке своё рабочее место;</w:t>
      </w:r>
    </w:p>
    <w:p w14:paraId="502E6B40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трудолюбие;</w:t>
      </w:r>
    </w:p>
    <w:p w14:paraId="1FD551F7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самостоятельность;</w:t>
      </w:r>
    </w:p>
    <w:p w14:paraId="55B630CB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уверенность в своих силах.</w:t>
      </w:r>
    </w:p>
    <w:p w14:paraId="497AC133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контрасты цвета;</w:t>
      </w:r>
    </w:p>
    <w:p w14:paraId="0552991F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lastRenderedPageBreak/>
        <w:t>• гармонию цвета;</w:t>
      </w:r>
    </w:p>
    <w:p w14:paraId="4CC8FAB3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азы композиции (статика, движение);</w:t>
      </w:r>
    </w:p>
    <w:p w14:paraId="554686F5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пропорции плоскостных и объёмных предметов;</w:t>
      </w:r>
    </w:p>
    <w:p w14:paraId="0DB44E5B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работать с натуры;</w:t>
      </w:r>
    </w:p>
    <w:p w14:paraId="592EBB5E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работать в определённой гамме;</w:t>
      </w:r>
    </w:p>
    <w:p w14:paraId="70D6FBD5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доводить работу от эскиза до композиции;</w:t>
      </w:r>
    </w:p>
    <w:p w14:paraId="02880FCC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использовать разнообразие выразительных средств (линия, пятно, ритм, цвет);</w:t>
      </w:r>
    </w:p>
    <w:p w14:paraId="38D2AA80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работать с бумагой в технике объёмной пластики;</w:t>
      </w:r>
    </w:p>
    <w:p w14:paraId="04E3BC7C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умение работать в группе;</w:t>
      </w:r>
    </w:p>
    <w:p w14:paraId="2FC28C35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умение уступать;</w:t>
      </w:r>
    </w:p>
    <w:p w14:paraId="558998B5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ответственность;</w:t>
      </w:r>
    </w:p>
    <w:p w14:paraId="1AB42E39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самокритичность;</w:t>
      </w:r>
    </w:p>
    <w:p w14:paraId="0D5E0BB7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основы линейной перспективы;</w:t>
      </w:r>
    </w:p>
    <w:p w14:paraId="6BF41823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основные законы композиции;</w:t>
      </w:r>
    </w:p>
    <w:p w14:paraId="0E4EDA73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пропорции фигуры и головы человека;</w:t>
      </w:r>
    </w:p>
    <w:p w14:paraId="021F1844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различные виды графики;</w:t>
      </w:r>
    </w:p>
    <w:p w14:paraId="7DF29BCD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основы цветоведения;</w:t>
      </w:r>
    </w:p>
    <w:p w14:paraId="5F500308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свойства различных художественных материалов;</w:t>
      </w:r>
    </w:p>
    <w:p w14:paraId="1B91288B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основные жанры изобразительного искусства;</w:t>
      </w:r>
    </w:p>
    <w:p w14:paraId="2ACD1FC9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работать в различных жанрах;</w:t>
      </w:r>
    </w:p>
    <w:p w14:paraId="1A4919D8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выделять главное в композиции;</w:t>
      </w:r>
    </w:p>
    <w:p w14:paraId="01713350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передавать движение фигуры человека и животных в рисунках;</w:t>
      </w:r>
    </w:p>
    <w:p w14:paraId="6ECA2E3F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сознательно выбирать художественные материалы для выражения своего замысла;</w:t>
      </w:r>
    </w:p>
    <w:p w14:paraId="5D5D0AD7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• строить орнаменты в различных геометрических фигурах (круг, квадрат, прямоугольник); </w:t>
      </w:r>
    </w:p>
    <w:p w14:paraId="5575CB52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критически оценивать</w:t>
      </w:r>
      <w:r w:rsidR="007D4AA3">
        <w:rPr>
          <w:rFonts w:ascii="Times New Roman" w:hAnsi="Times New Roman"/>
          <w:sz w:val="24"/>
          <w:szCs w:val="24"/>
        </w:rPr>
        <w:t>,</w:t>
      </w:r>
      <w:r w:rsidRPr="00D50D6E">
        <w:rPr>
          <w:rFonts w:ascii="Times New Roman" w:hAnsi="Times New Roman"/>
          <w:sz w:val="24"/>
          <w:szCs w:val="24"/>
        </w:rPr>
        <w:t xml:space="preserve"> как собственные работы, так и работы своих товарищей;</w:t>
      </w:r>
    </w:p>
    <w:p w14:paraId="2305F43D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умение воспринимать конструктивную критику;</w:t>
      </w:r>
    </w:p>
    <w:p w14:paraId="36778DC5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способность к адекватной самооценке;</w:t>
      </w:r>
    </w:p>
    <w:p w14:paraId="23868E98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умение радоваться своим успехам и успехам товарищей;</w:t>
      </w:r>
    </w:p>
    <w:p w14:paraId="7C191064" w14:textId="77777777" w:rsidR="0080248D" w:rsidRPr="00D50D6E" w:rsidRDefault="0080248D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• трудолюбие, упорство в достижении цели;</w:t>
      </w:r>
    </w:p>
    <w:p w14:paraId="6896CEDA" w14:textId="77777777" w:rsidR="001E78EB" w:rsidRPr="00D50D6E" w:rsidRDefault="001E78EB" w:rsidP="007D4AA3">
      <w:pPr>
        <w:jc w:val="both"/>
        <w:rPr>
          <w:rFonts w:ascii="Times New Roman" w:hAnsi="Times New Roman"/>
          <w:b/>
          <w:sz w:val="24"/>
          <w:szCs w:val="24"/>
        </w:rPr>
      </w:pPr>
    </w:p>
    <w:p w14:paraId="7C8A6B37" w14:textId="77777777" w:rsidR="0080248D" w:rsidRPr="00D50D6E" w:rsidRDefault="0080248D" w:rsidP="007D4AA3">
      <w:p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 xml:space="preserve">Этапы реализации программ: </w:t>
      </w:r>
    </w:p>
    <w:p w14:paraId="65401E01" w14:textId="77777777" w:rsidR="0024027A" w:rsidRPr="00D50D6E" w:rsidRDefault="0024027A" w:rsidP="007D4AA3">
      <w:p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Так как программа – годичная, её можно разделить на 3 этапа:</w:t>
      </w:r>
    </w:p>
    <w:p w14:paraId="67CC0479" w14:textId="77777777" w:rsidR="0024027A" w:rsidRPr="00D50D6E" w:rsidRDefault="0024027A" w:rsidP="007D4AA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Начальный (Включает формирование объединения и группы).</w:t>
      </w:r>
    </w:p>
    <w:p w14:paraId="18D47651" w14:textId="77777777" w:rsidR="0024027A" w:rsidRPr="00D50D6E" w:rsidRDefault="0024027A" w:rsidP="007D4AA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Основной (Погружение в деятельн</w:t>
      </w:r>
      <w:r w:rsidR="007D4AA3">
        <w:rPr>
          <w:rFonts w:ascii="Times New Roman" w:hAnsi="Times New Roman"/>
          <w:sz w:val="24"/>
          <w:szCs w:val="24"/>
        </w:rPr>
        <w:t>ость, направленную на достижение</w:t>
      </w:r>
      <w:r w:rsidRPr="00D50D6E">
        <w:rPr>
          <w:rFonts w:ascii="Times New Roman" w:hAnsi="Times New Roman"/>
          <w:sz w:val="24"/>
          <w:szCs w:val="24"/>
        </w:rPr>
        <w:t xml:space="preserve"> поставленной цели, решение задач с опосредованным использованием методов, форм и средств реализации программ. Подготовка к различным выставкам).</w:t>
      </w:r>
    </w:p>
    <w:p w14:paraId="29CBCB88" w14:textId="77777777" w:rsidR="0024027A" w:rsidRPr="00D50D6E" w:rsidRDefault="007D4AA3" w:rsidP="007D4AA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3аключительный (</w:t>
      </w:r>
      <w:r w:rsidR="0024027A" w:rsidRPr="00D50D6E">
        <w:rPr>
          <w:rFonts w:ascii="Times New Roman" w:hAnsi="Times New Roman"/>
          <w:sz w:val="24"/>
          <w:szCs w:val="24"/>
        </w:rPr>
        <w:t xml:space="preserve">Анализ продельный работы за год планирование дальнейший деятельности). </w:t>
      </w:r>
    </w:p>
    <w:p w14:paraId="0A4BEC89" w14:textId="77777777" w:rsidR="00586773" w:rsidRDefault="00586773" w:rsidP="007D4AA3">
      <w:pPr>
        <w:jc w:val="both"/>
        <w:rPr>
          <w:rFonts w:ascii="Times New Roman" w:hAnsi="Times New Roman"/>
          <w:b/>
          <w:sz w:val="24"/>
          <w:szCs w:val="24"/>
        </w:rPr>
      </w:pPr>
    </w:p>
    <w:p w14:paraId="1DBE0C3A" w14:textId="77777777" w:rsidR="00586773" w:rsidRDefault="00586773" w:rsidP="007D4AA3">
      <w:pPr>
        <w:jc w:val="both"/>
        <w:rPr>
          <w:rFonts w:ascii="Times New Roman" w:hAnsi="Times New Roman"/>
          <w:b/>
          <w:sz w:val="24"/>
          <w:szCs w:val="24"/>
        </w:rPr>
      </w:pPr>
    </w:p>
    <w:p w14:paraId="1EE7D95A" w14:textId="77777777" w:rsidR="0024027A" w:rsidRPr="00D50D6E" w:rsidRDefault="0024027A" w:rsidP="007D4AA3">
      <w:p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14:paraId="3F8A01BA" w14:textId="77777777" w:rsidR="0024027A" w:rsidRPr="00D50D6E" w:rsidRDefault="0024027A" w:rsidP="007D4A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Беседы.</w:t>
      </w:r>
    </w:p>
    <w:p w14:paraId="2C71009B" w14:textId="77777777" w:rsidR="0024027A" w:rsidRPr="00D50D6E" w:rsidRDefault="0024027A" w:rsidP="007D4A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Упражнение по рисунку.</w:t>
      </w:r>
    </w:p>
    <w:p w14:paraId="06311174" w14:textId="77777777" w:rsidR="0024027A" w:rsidRPr="00D50D6E" w:rsidRDefault="0024027A" w:rsidP="007D4A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lastRenderedPageBreak/>
        <w:t>Конкурсы, выставки.</w:t>
      </w:r>
    </w:p>
    <w:p w14:paraId="23774C22" w14:textId="77777777" w:rsidR="0024027A" w:rsidRPr="00D50D6E" w:rsidRDefault="0024027A" w:rsidP="007D4AA3">
      <w:pPr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14:paraId="32B088A6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1. Мир цвета в природе. Изображение декоративных расте</w:t>
      </w:r>
      <w:r w:rsidR="002A6F04" w:rsidRPr="00D50D6E">
        <w:rPr>
          <w:rFonts w:ascii="Times New Roman" w:hAnsi="Times New Roman"/>
          <w:sz w:val="24"/>
          <w:szCs w:val="24"/>
        </w:rPr>
        <w:t xml:space="preserve">ний в теплой и холодной гамме.  </w:t>
      </w:r>
    </w:p>
    <w:p w14:paraId="3977090B" w14:textId="77777777" w:rsidR="007D4AA3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Наблюдение за природными мотивами, рассматривание произведений жив</w:t>
      </w:r>
      <w:r w:rsidR="007D4AA3">
        <w:rPr>
          <w:rFonts w:ascii="Times New Roman" w:hAnsi="Times New Roman"/>
          <w:sz w:val="24"/>
          <w:szCs w:val="24"/>
        </w:rPr>
        <w:t>описи. Теплые и холодные цвета.</w:t>
      </w:r>
    </w:p>
    <w:p w14:paraId="26A2C270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2. Мир фантастических деревьев. Ко</w:t>
      </w:r>
      <w:r w:rsidR="002A6F04" w:rsidRPr="00D50D6E">
        <w:rPr>
          <w:rFonts w:ascii="Times New Roman" w:hAnsi="Times New Roman"/>
          <w:sz w:val="24"/>
          <w:szCs w:val="24"/>
        </w:rPr>
        <w:t xml:space="preserve">нтрасты холодного и теплого. </w:t>
      </w:r>
    </w:p>
    <w:p w14:paraId="4D0A1B8D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Наблюдение живой природы, рассматривание произведений живописи. Дополнительные цвета, которые являются контрастными по отношению друг к другу: красный — зеленый, голубой — желтый, фиолетовый — оранжевый.</w:t>
      </w:r>
    </w:p>
    <w:p w14:paraId="17CFDA66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3. Выполнение декоративного фриза на </w:t>
      </w:r>
      <w:r w:rsidR="002A6F04" w:rsidRPr="00D50D6E">
        <w:rPr>
          <w:rFonts w:ascii="Times New Roman" w:hAnsi="Times New Roman"/>
          <w:sz w:val="24"/>
          <w:szCs w:val="24"/>
        </w:rPr>
        <w:t xml:space="preserve">основе растительных мотивов. </w:t>
      </w:r>
    </w:p>
    <w:p w14:paraId="1BFA3D4B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Рассматривание произведений декоративно-прикладного искусства.</w:t>
      </w:r>
    </w:p>
    <w:p w14:paraId="6A0E2F99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Изображение декоративного фриза предлагается выполнить в двух вариантах.</w:t>
      </w:r>
    </w:p>
    <w:p w14:paraId="3D44FA1E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4. Изображение в графической технике растительного микромира (тр</w:t>
      </w:r>
      <w:r w:rsidR="002A6F04" w:rsidRPr="00D50D6E">
        <w:rPr>
          <w:rFonts w:ascii="Times New Roman" w:hAnsi="Times New Roman"/>
          <w:sz w:val="24"/>
          <w:szCs w:val="24"/>
        </w:rPr>
        <w:t xml:space="preserve">авы, цветы, сухие растения). </w:t>
      </w:r>
    </w:p>
    <w:p w14:paraId="1A3C1C34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Рассматривание произведений графики с изображением растений.</w:t>
      </w:r>
    </w:p>
    <w:p w14:paraId="0F12BF6D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На бумаге вытянутого по вертикали формата предлагается выполнить декоративную графическую заставку.</w:t>
      </w:r>
    </w:p>
    <w:p w14:paraId="5D46657A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5. Мы рисуем своих</w:t>
      </w:r>
      <w:r w:rsidR="002A6F04" w:rsidRPr="00D50D6E">
        <w:rPr>
          <w:rFonts w:ascii="Times New Roman" w:hAnsi="Times New Roman"/>
          <w:sz w:val="24"/>
          <w:szCs w:val="24"/>
        </w:rPr>
        <w:t xml:space="preserve"> друзей. </w:t>
      </w:r>
    </w:p>
    <w:p w14:paraId="70AFF1F4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Рассматривание портретных рисунков отечественных и зарубежных художников. Характер человека в портрете. Портрет-шарж.</w:t>
      </w:r>
    </w:p>
    <w:p w14:paraId="28E2086A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занятии; рисунки В. Горяинова, П. Сойфертиса, X. Бидструпа.</w:t>
      </w:r>
    </w:p>
    <w:p w14:paraId="02699E35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6. Изображаем свое любимое животное. </w:t>
      </w:r>
    </w:p>
    <w:p w14:paraId="28E7069C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Рассматривание произведений художников-анималистов. Особенности изображения животного. Выразительные возможности смешанной техники.</w:t>
      </w:r>
    </w:p>
    <w:p w14:paraId="41F560B9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7. Мир вокру</w:t>
      </w:r>
      <w:r w:rsidR="002A6F04" w:rsidRPr="00D50D6E">
        <w:rPr>
          <w:rFonts w:ascii="Times New Roman" w:hAnsi="Times New Roman"/>
          <w:sz w:val="24"/>
          <w:szCs w:val="24"/>
        </w:rPr>
        <w:t xml:space="preserve">г нас (коллективная работа). </w:t>
      </w:r>
    </w:p>
    <w:p w14:paraId="7D8C5FB6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Композиционное задание, предполагающее изображение на большом, вытянутом по горизонтали листе бумаги мира растений, животных и людей.</w:t>
      </w:r>
    </w:p>
    <w:p w14:paraId="0D40C667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8. Экспозиция</w:t>
      </w:r>
      <w:r w:rsidR="002A6F04" w:rsidRPr="00D50D6E">
        <w:rPr>
          <w:rFonts w:ascii="Times New Roman" w:hAnsi="Times New Roman"/>
          <w:sz w:val="24"/>
          <w:szCs w:val="24"/>
        </w:rPr>
        <w:t xml:space="preserve"> работ. Обсуждение выставки. </w:t>
      </w:r>
    </w:p>
    <w:p w14:paraId="09080582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9. Портретные изображения романтических героев — персонажей любимы</w:t>
      </w:r>
      <w:r w:rsidR="002A6F04" w:rsidRPr="00D50D6E">
        <w:rPr>
          <w:rFonts w:ascii="Times New Roman" w:hAnsi="Times New Roman"/>
          <w:sz w:val="24"/>
          <w:szCs w:val="24"/>
        </w:rPr>
        <w:t xml:space="preserve">х литературных произведений. </w:t>
      </w:r>
    </w:p>
    <w:p w14:paraId="13C80686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Педагог может выбрать какое-то одно произведение и исходя из этого строить свою дальнейшую работу с учениками, так как последующая деятельность предполагает коллективное творчество. К примеру, можно иллюстрировать такие произведения, как «Алые паруса» А. Грина, «Три мушкетера» А. Дюма, «Дети капитана Гранта» Ж. Верна, или какую-то другую приключенческую литературу, ценность которой неоспорима.</w:t>
      </w:r>
    </w:p>
    <w:p w14:paraId="7BAF024A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10. Исторический костюм, архитектура, светский и военный антураж того времени, в котором жили герои </w:t>
      </w:r>
      <w:r w:rsidR="002A6F04" w:rsidRPr="00D50D6E">
        <w:rPr>
          <w:rFonts w:ascii="Times New Roman" w:hAnsi="Times New Roman"/>
          <w:sz w:val="24"/>
          <w:szCs w:val="24"/>
        </w:rPr>
        <w:t xml:space="preserve">иллюстрируемых произведений. </w:t>
      </w:r>
    </w:p>
    <w:p w14:paraId="03F7D942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Сбор материала, изучение классических произведений. Зарисовки необходимых деталей для дальнейшей работы над коллективной композицией, предполагающей изображение героев иллюстрируемого произведения в определенной среде, которая должна отражать эпоху и время.</w:t>
      </w:r>
    </w:p>
    <w:p w14:paraId="56565C91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11. Пейзаж, иллюстрирующий атмосферу событий, происходящих в выбранно</w:t>
      </w:r>
      <w:r w:rsidR="002A6F04" w:rsidRPr="00D50D6E">
        <w:rPr>
          <w:rFonts w:ascii="Times New Roman" w:hAnsi="Times New Roman"/>
          <w:sz w:val="24"/>
          <w:szCs w:val="24"/>
        </w:rPr>
        <w:t xml:space="preserve">м литературном произведении. </w:t>
      </w:r>
    </w:p>
    <w:p w14:paraId="4A2A0B3B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Изучение старинных гравюр, памятников архитектуры.</w:t>
      </w:r>
    </w:p>
    <w:p w14:paraId="49FDA722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Предполагается, что в нижней части композиции будут располагаться литературные персонажи, поэтому заранее необходимо оставить для них свободное пространство.</w:t>
      </w:r>
    </w:p>
    <w:p w14:paraId="23018EE2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12. Изображение фигур персонажей выбранного</w:t>
      </w:r>
      <w:r w:rsidR="002A6F04" w:rsidRPr="00D50D6E">
        <w:rPr>
          <w:rFonts w:ascii="Times New Roman" w:hAnsi="Times New Roman"/>
          <w:sz w:val="24"/>
          <w:szCs w:val="24"/>
        </w:rPr>
        <w:t xml:space="preserve"> литературного произведения. </w:t>
      </w:r>
    </w:p>
    <w:p w14:paraId="0DD32B2D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lastRenderedPageBreak/>
        <w:t xml:space="preserve">      Предполагается, что изображения будут разными по размеру, так как они будут вклеиваться в коллективное панно в соответствии с решением первого и дальнего планов.</w:t>
      </w:r>
    </w:p>
    <w:p w14:paraId="792C243A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13. Совмещение в одной композиции заданий, выполн</w:t>
      </w:r>
      <w:r w:rsidR="002A6F04" w:rsidRPr="00D50D6E">
        <w:rPr>
          <w:rFonts w:ascii="Times New Roman" w:hAnsi="Times New Roman"/>
          <w:sz w:val="24"/>
          <w:szCs w:val="24"/>
        </w:rPr>
        <w:t xml:space="preserve">енных на 3-м и 4-м занятиях. </w:t>
      </w:r>
    </w:p>
    <w:p w14:paraId="2D76BED5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Педагог, режиссируя действия своих учеников, подсказывает наиболее удачное композиционное размещение на листе. Учитывая то, что предлагаются разные техники исполнения, подбираются наиболее органичные художественные материалы. Важно добиться цветовой гармонии фона панно и вклеиваемых фигур.</w:t>
      </w:r>
    </w:p>
    <w:p w14:paraId="3F83AB4D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14. Пейзаж в г</w:t>
      </w:r>
      <w:r w:rsidR="002A6F04" w:rsidRPr="00D50D6E">
        <w:rPr>
          <w:rFonts w:ascii="Times New Roman" w:hAnsi="Times New Roman"/>
          <w:sz w:val="24"/>
          <w:szCs w:val="24"/>
        </w:rPr>
        <w:t xml:space="preserve">рафической технике граттажа. </w:t>
      </w:r>
    </w:p>
    <w:p w14:paraId="394F6C1C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Изображение на бумаге небольшого формата летнего пейзажа.</w:t>
      </w:r>
    </w:p>
    <w:p w14:paraId="36F33E6C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Для выполнения работы в технике граттажа (воскографии) нужно осуществить необходимые стадии грунтовки листа бумаги:</w:t>
      </w:r>
    </w:p>
    <w:p w14:paraId="2CAE7D51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а) покрыть бумагу легким слоем краски (в холодной или теплой гамме);</w:t>
      </w:r>
    </w:p>
    <w:p w14:paraId="3D0A5C3A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б) натереть сверху лист бумаги свечой или парафином;</w:t>
      </w:r>
    </w:p>
    <w:p w14:paraId="5180E1B4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в) поверх воска покрыть лист слоем темной гуаши в смеси с тушью;</w:t>
      </w:r>
    </w:p>
    <w:p w14:paraId="585F9EEA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г) легкой линией карандаша наметить рисунок пейзажа;</w:t>
      </w:r>
    </w:p>
    <w:p w14:paraId="67605FC1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д) процарапать изображение отточенной палочкой.</w:t>
      </w:r>
    </w:p>
    <w:p w14:paraId="77466CC4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15. Летний </w:t>
      </w:r>
      <w:r w:rsidR="002A6F04" w:rsidRPr="00D50D6E">
        <w:rPr>
          <w:rFonts w:ascii="Times New Roman" w:hAnsi="Times New Roman"/>
          <w:sz w:val="24"/>
          <w:szCs w:val="24"/>
        </w:rPr>
        <w:t xml:space="preserve">декоративный натюрморт. </w:t>
      </w:r>
    </w:p>
    <w:p w14:paraId="63C78C7E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Рассматривание натюрмортов русских и западноевропейских художников.</w:t>
      </w:r>
    </w:p>
    <w:p w14:paraId="7965B030" w14:textId="77777777" w:rsidR="00606470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Выполнение детьми натюрморта масляными мелками или пастелью. Желательно участие ребят в постановке натюрморта.</w:t>
      </w:r>
    </w:p>
    <w:p w14:paraId="4D25094A" w14:textId="77777777" w:rsidR="004E403A" w:rsidRPr="00D50D6E" w:rsidRDefault="00606470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 xml:space="preserve">      16. Оформление экспозиции и обс</w:t>
      </w:r>
      <w:r w:rsidR="002A6F04" w:rsidRPr="00D50D6E">
        <w:rPr>
          <w:rFonts w:ascii="Times New Roman" w:hAnsi="Times New Roman"/>
          <w:sz w:val="24"/>
          <w:szCs w:val="24"/>
        </w:rPr>
        <w:t xml:space="preserve">уждение творческих работ. </w:t>
      </w:r>
    </w:p>
    <w:p w14:paraId="20E22C6F" w14:textId="77777777" w:rsidR="004E403A" w:rsidRPr="00D50D6E" w:rsidRDefault="004E403A" w:rsidP="007D4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D6E">
        <w:rPr>
          <w:rFonts w:ascii="Times New Roman" w:hAnsi="Times New Roman"/>
          <w:sz w:val="24"/>
          <w:szCs w:val="24"/>
        </w:rPr>
        <w:t>Выбор наиболее интересных работ детей. Правила оформления графических и живописных работ, аппликации. Принципы создания экспозиции.</w:t>
      </w:r>
    </w:p>
    <w:p w14:paraId="1FCF5BEB" w14:textId="77777777" w:rsidR="003D74D7" w:rsidRDefault="00F16385" w:rsidP="003D74D7">
      <w:pPr>
        <w:spacing w:line="360" w:lineRule="auto"/>
        <w:ind w:left="-540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  <w:r w:rsidR="003D74D7">
        <w:rPr>
          <w:rFonts w:ascii="Times New Roman" w:hAnsi="Times New Roman"/>
          <w:b/>
          <w:sz w:val="24"/>
          <w:szCs w:val="24"/>
        </w:rPr>
        <w:lastRenderedPageBreak/>
        <w:t>Основное содержание</w:t>
      </w:r>
    </w:p>
    <w:tbl>
      <w:tblPr>
        <w:tblpPr w:leftFromText="180" w:rightFromText="180" w:vertAnchor="text" w:horzAnchor="margin" w:tblpX="-463" w:tblpY="24"/>
        <w:tblW w:w="110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276"/>
        <w:gridCol w:w="1417"/>
        <w:gridCol w:w="993"/>
      </w:tblGrid>
      <w:tr w:rsidR="003D74D7" w14:paraId="597124E0" w14:textId="77777777" w:rsidTr="00586773">
        <w:trPr>
          <w:gridAfter w:val="1"/>
          <w:wAfter w:w="993" w:type="dxa"/>
          <w:trHeight w:hRule="exact"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10605AF" w14:textId="77777777" w:rsidR="003D74D7" w:rsidRDefault="003D74D7" w:rsidP="00586773">
            <w:pPr>
              <w:shd w:val="clear" w:color="auto" w:fill="FFFFFF"/>
              <w:spacing w:after="0" w:line="223" w:lineRule="exact"/>
              <w:ind w:firstLine="3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14F713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747FB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D74D7" w14:paraId="4A14D5FE" w14:textId="77777777" w:rsidTr="00586773">
        <w:trPr>
          <w:gridAfter w:val="1"/>
          <w:wAfter w:w="993" w:type="dxa"/>
          <w:trHeight w:hRule="exact" w:val="3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08428" w14:textId="77777777" w:rsidR="003D74D7" w:rsidRDefault="003D74D7" w:rsidP="0058677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CFAEA1D" w14:textId="77777777" w:rsidR="003D74D7" w:rsidRDefault="003D74D7" w:rsidP="005867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456D7" w14:textId="77777777" w:rsidR="003D74D7" w:rsidRDefault="003D74D7" w:rsidP="0058677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8B45D21" w14:textId="77777777" w:rsidR="003D74D7" w:rsidRDefault="003D74D7" w:rsidP="005867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65B1D3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3C8C9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1ABEC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D74D7" w14:paraId="6F3AB48C" w14:textId="77777777" w:rsidTr="00586773">
        <w:trPr>
          <w:gridAfter w:val="1"/>
          <w:wAfter w:w="993" w:type="dxa"/>
          <w:trHeight w:hRule="exact"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24FFC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340CE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>Мир цвета в природе. Изображение декоративных растени</w:t>
            </w:r>
            <w:r>
              <w:rPr>
                <w:rFonts w:ascii="Cambria" w:hAnsi="Cambria"/>
              </w:rPr>
              <w:t xml:space="preserve">й в теплой и холодной гамме. </w:t>
            </w:r>
          </w:p>
          <w:p w14:paraId="4BF9D289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EB859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3125D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44012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4D7" w14:paraId="40BA21FA" w14:textId="77777777" w:rsidTr="00586773">
        <w:trPr>
          <w:gridAfter w:val="1"/>
          <w:wAfter w:w="993" w:type="dxa"/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D6009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A18CD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 xml:space="preserve"> Мир фантастических деревьев. Ко</w:t>
            </w:r>
            <w:r>
              <w:rPr>
                <w:rFonts w:ascii="Cambria" w:hAnsi="Cambria"/>
              </w:rPr>
              <w:t xml:space="preserve">нтрасты холодного и теплого. </w:t>
            </w:r>
          </w:p>
          <w:p w14:paraId="59266104" w14:textId="77777777" w:rsidR="003D74D7" w:rsidRDefault="003D74D7" w:rsidP="00586773">
            <w:pPr>
              <w:shd w:val="clear" w:color="auto" w:fill="FFFFFF"/>
              <w:spacing w:after="0" w:line="1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4A9B3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CF0A4D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AF06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74B339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C6076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DD3EAD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4D7" w14:paraId="5003A186" w14:textId="77777777" w:rsidTr="00586773">
        <w:trPr>
          <w:trHeight w:hRule="exact" w:val="8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B65753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0ED62" w14:textId="77777777" w:rsidR="003D74D7" w:rsidRDefault="003D74D7" w:rsidP="00586773">
            <w:pPr>
              <w:shd w:val="clear" w:color="auto" w:fill="FFFFFF"/>
              <w:spacing w:after="0" w:line="202" w:lineRule="exact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FA776" w14:textId="77777777" w:rsidR="003D74D7" w:rsidRDefault="003D74D7" w:rsidP="00586773">
            <w:pPr>
              <w:shd w:val="clear" w:color="auto" w:fill="FFFFFF"/>
              <w:spacing w:after="0" w:line="202" w:lineRule="exact"/>
              <w:ind w:left="-14"/>
              <w:rPr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 xml:space="preserve"> Выполнение декоративного фриза на основе растительных мотивов.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320F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53B46" w14:textId="77777777" w:rsidR="003D74D7" w:rsidRDefault="00124414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FAD64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DFBC1A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41D65A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C8FFA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74D7" w14:paraId="47BE1600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869F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541B3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D613FD">
              <w:rPr>
                <w:rFonts w:ascii="Cambria" w:hAnsi="Cambria"/>
              </w:rPr>
              <w:t xml:space="preserve"> Изображение в графической технике растительного микромира (тр</w:t>
            </w:r>
            <w:r>
              <w:rPr>
                <w:rFonts w:ascii="Cambria" w:hAnsi="Cambria"/>
              </w:rPr>
              <w:t xml:space="preserve">авы, цветы, сухие растения). </w:t>
            </w:r>
          </w:p>
          <w:p w14:paraId="0E167999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</w:p>
          <w:p w14:paraId="0F43A8F1" w14:textId="77777777" w:rsidR="003D74D7" w:rsidRDefault="003D74D7" w:rsidP="00586773">
            <w:pPr>
              <w:shd w:val="clear" w:color="auto" w:fill="FFFFFF"/>
              <w:spacing w:after="0" w:line="2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4EE88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2FAE1A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6D4FE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F95DAED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CC151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259106C9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74D7" w14:paraId="6D3898E5" w14:textId="77777777" w:rsidTr="00586773">
        <w:trPr>
          <w:gridAfter w:val="1"/>
          <w:wAfter w:w="993" w:type="dxa"/>
          <w:trHeight w:hRule="exact" w:val="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D4B1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26A35" w14:textId="77777777" w:rsidR="003D74D7" w:rsidRDefault="003D74D7" w:rsidP="00586773">
            <w:pPr>
              <w:shd w:val="clear" w:color="auto" w:fill="FFFFFF"/>
              <w:spacing w:after="0" w:line="194" w:lineRule="exact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16046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. Мы рисуем своих друзей. </w:t>
            </w:r>
          </w:p>
          <w:p w14:paraId="4A57425C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</w:p>
          <w:p w14:paraId="1099909A" w14:textId="77777777" w:rsidR="003D74D7" w:rsidRDefault="003D74D7" w:rsidP="00586773">
            <w:pPr>
              <w:shd w:val="clear" w:color="auto" w:fill="FFFFFF"/>
              <w:spacing w:after="0" w:line="194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D1AD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0C95F6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1B3A4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B57A0A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794D8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B5F9AF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1EE2B18F" w14:textId="77777777" w:rsidTr="00586773">
        <w:trPr>
          <w:gridAfter w:val="1"/>
          <w:wAfter w:w="993" w:type="dxa"/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E7FC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9C9FD" w14:textId="77777777" w:rsidR="003D74D7" w:rsidRDefault="003D74D7" w:rsidP="00586773">
            <w:pPr>
              <w:shd w:val="clear" w:color="auto" w:fill="FFFFFF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 xml:space="preserve">. Изображаем свое любимое животное.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6EC0A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6A22A8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07DD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A98AA3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852A7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57C7966D" w14:textId="77777777" w:rsidR="003D74D7" w:rsidRDefault="003D74D7" w:rsidP="0062748C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4D7" w14:paraId="13122140" w14:textId="77777777" w:rsidTr="00586773">
        <w:trPr>
          <w:gridAfter w:val="1"/>
          <w:wAfter w:w="993" w:type="dxa"/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C28C3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B29CC" w14:textId="77777777" w:rsidR="003D74D7" w:rsidRDefault="003D74D7" w:rsidP="00586773">
            <w:pPr>
              <w:shd w:val="clear" w:color="auto" w:fill="FFFFFF"/>
              <w:spacing w:after="0" w:line="194" w:lineRule="exact"/>
              <w:rPr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 xml:space="preserve">. Мир вокруг нас (коллективная работа).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F59F0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5DBA3C6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D25B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8C006C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8F224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6E5726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39E1D33D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262ED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9ED4C" w14:textId="77777777" w:rsidR="003D74D7" w:rsidRDefault="003D74D7" w:rsidP="00586773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 xml:space="preserve">. Экспозиция работ. Обсуждение выставки.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1563A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5ABD6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E167F" w14:textId="77777777" w:rsidR="003D74D7" w:rsidRDefault="00124414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4D7" w14:paraId="604FD6E4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1A17B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CA8C0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>. Портретные изображения романтических героев — персонажей любимы</w:t>
            </w:r>
            <w:r>
              <w:rPr>
                <w:rFonts w:ascii="Cambria" w:hAnsi="Cambria"/>
              </w:rPr>
              <w:t xml:space="preserve">х литературных произведений. </w:t>
            </w:r>
          </w:p>
          <w:p w14:paraId="10F2A904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</w:p>
          <w:p w14:paraId="484ABB1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7795A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76D67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2CDE0F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23E175EC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3C2F7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B6B47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>Исторический костюм, архитектура, светский и военный антураж того времени, в котором жили герои иллюс</w:t>
            </w:r>
            <w:r>
              <w:rPr>
                <w:rFonts w:ascii="Cambria" w:hAnsi="Cambria"/>
              </w:rPr>
              <w:t xml:space="preserve">трируемых произведений. </w:t>
            </w:r>
          </w:p>
          <w:p w14:paraId="129F4BDA" w14:textId="77777777" w:rsidR="003D74D7" w:rsidRDefault="003D74D7" w:rsidP="00586773">
            <w:pPr>
              <w:shd w:val="clear" w:color="auto" w:fill="FFFFFF"/>
              <w:spacing w:after="0" w:line="1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DA17F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993A8F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86D58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37AA4D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D23F0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A89177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29E88BFF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5A399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1D54A" w14:textId="77777777" w:rsidR="003D74D7" w:rsidRDefault="003D74D7" w:rsidP="00586773">
            <w:pPr>
              <w:shd w:val="clear" w:color="auto" w:fill="FFFFFF"/>
              <w:spacing w:after="0" w:line="202" w:lineRule="exact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02DE8" w14:textId="77777777" w:rsidR="003D74D7" w:rsidRDefault="003D74D7" w:rsidP="00586773">
            <w:pPr>
              <w:shd w:val="clear" w:color="auto" w:fill="FFFFFF"/>
              <w:spacing w:after="0" w:line="202" w:lineRule="exact"/>
              <w:rPr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>. Пейзаж, иллюстрирующий атмосферу событий, происходящих в выбранном литературном произведении.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5DF5B2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79464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F49B4A" w14:textId="77777777" w:rsidR="003D74D7" w:rsidRDefault="003D74D7" w:rsidP="00586773">
            <w:pPr>
              <w:shd w:val="clear" w:color="auto" w:fill="FFFFFF"/>
              <w:spacing w:after="0"/>
              <w:ind w:left="3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F6535A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303F949A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F897B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A1756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>Изображение фигур персонажей выбранного</w:t>
            </w:r>
            <w:r>
              <w:rPr>
                <w:rFonts w:ascii="Cambria" w:hAnsi="Cambria"/>
              </w:rPr>
              <w:t xml:space="preserve"> литературного произведения. </w:t>
            </w:r>
          </w:p>
          <w:p w14:paraId="2A3E2E69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</w:p>
          <w:p w14:paraId="2E8748C3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</w:p>
          <w:p w14:paraId="16FF39C8" w14:textId="77777777" w:rsidR="003D74D7" w:rsidRDefault="003D74D7" w:rsidP="00586773">
            <w:pPr>
              <w:shd w:val="clear" w:color="auto" w:fill="FFFFFF"/>
              <w:spacing w:after="0" w:line="20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8786F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111ECD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78E92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852053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35ED37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DA2163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36DDEF83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4B648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1B5EF" w14:textId="77777777" w:rsidR="00124414" w:rsidRPr="00D613FD" w:rsidRDefault="00124414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>Совмещение в одной композиции заданий, выполн</w:t>
            </w:r>
            <w:r>
              <w:rPr>
                <w:rFonts w:ascii="Cambria" w:hAnsi="Cambria"/>
              </w:rPr>
              <w:t xml:space="preserve">енных на 3-м и 4-м занятиях. </w:t>
            </w:r>
          </w:p>
          <w:p w14:paraId="72ED5A21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</w:p>
          <w:p w14:paraId="16A788B2" w14:textId="77777777" w:rsidR="003D74D7" w:rsidRPr="00D613FD" w:rsidRDefault="00124414" w:rsidP="00586773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. </w:t>
            </w:r>
          </w:p>
          <w:p w14:paraId="3433CCF0" w14:textId="77777777" w:rsidR="003D74D7" w:rsidRDefault="003D74D7" w:rsidP="00586773">
            <w:pPr>
              <w:shd w:val="clear" w:color="auto" w:fill="FFFFFF"/>
              <w:spacing w:after="0" w:line="194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9D679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B5BE25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4C5148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D707B5" w14:textId="77777777" w:rsidR="003D74D7" w:rsidRDefault="00124414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F6857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62DDA5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4D7" w14:paraId="4DDC5157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A55FE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1F693" w14:textId="77777777" w:rsidR="003D74D7" w:rsidRDefault="003D74D7" w:rsidP="00586773">
            <w:pPr>
              <w:shd w:val="clear" w:color="auto" w:fill="FFFFFF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 xml:space="preserve">. Пейзаж в графической технике граттажа.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D1E46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5F3819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7FAAA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580E99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34B7F6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820A92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D74D7" w14:paraId="56A8F1EE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94954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EE360" w14:textId="77777777" w:rsidR="003D74D7" w:rsidRDefault="003D74D7" w:rsidP="00586773">
            <w:pPr>
              <w:shd w:val="clear" w:color="auto" w:fill="FFFFFF"/>
              <w:spacing w:after="0" w:line="194" w:lineRule="exact"/>
              <w:rPr>
                <w:sz w:val="24"/>
                <w:szCs w:val="24"/>
              </w:rPr>
            </w:pPr>
            <w:r w:rsidRPr="00D613FD">
              <w:rPr>
                <w:rFonts w:ascii="Cambria" w:hAnsi="Cambria"/>
              </w:rPr>
              <w:t xml:space="preserve">Летний декоративный натюрморт.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594C5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791A92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D04B7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AACABB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04837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4F4F7B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4D7" w14:paraId="3ADB1D48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625E8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F90514" w14:textId="77777777" w:rsidR="003D74D7" w:rsidRPr="00D613FD" w:rsidRDefault="003D74D7" w:rsidP="00586773">
            <w:pPr>
              <w:pStyle w:val="a3"/>
              <w:rPr>
                <w:rFonts w:ascii="Cambria" w:hAnsi="Cambria"/>
              </w:rPr>
            </w:pPr>
            <w:r w:rsidRPr="00D613FD">
              <w:rPr>
                <w:rFonts w:ascii="Cambria" w:hAnsi="Cambria"/>
              </w:rPr>
              <w:t>. Оформление экспозиции и обс</w:t>
            </w:r>
            <w:r>
              <w:rPr>
                <w:rFonts w:ascii="Cambria" w:hAnsi="Cambria"/>
              </w:rPr>
              <w:t xml:space="preserve">уждение творческих работ. </w:t>
            </w:r>
          </w:p>
          <w:p w14:paraId="7D44BB43" w14:textId="77777777" w:rsidR="003D74D7" w:rsidRDefault="003D74D7" w:rsidP="00586773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0E1DD" w14:textId="77777777" w:rsidR="003D74D7" w:rsidRDefault="00D7182E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5C41B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1446E" w14:textId="77777777" w:rsidR="003D74D7" w:rsidRDefault="0062748C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4D7" w14:paraId="1632B1DC" w14:textId="77777777" w:rsidTr="00586773">
        <w:trPr>
          <w:gridAfter w:val="1"/>
          <w:wAfter w:w="993" w:type="dxa"/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F2D86" w14:textId="77777777" w:rsidR="003D74D7" w:rsidRDefault="003D74D7" w:rsidP="00586773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2822368" w14:textId="77777777" w:rsidR="003D74D7" w:rsidRPr="007D4AA3" w:rsidRDefault="003D74D7" w:rsidP="00586773">
            <w:pPr>
              <w:pStyle w:val="a3"/>
              <w:rPr>
                <w:rFonts w:ascii="Cambria" w:hAnsi="Cambria"/>
                <w:b/>
              </w:rPr>
            </w:pPr>
            <w:r w:rsidRPr="007D4AA3">
              <w:rPr>
                <w:rFonts w:ascii="Cambria" w:hAnsi="Cambria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950954" w14:textId="77777777" w:rsidR="003D74D7" w:rsidRPr="007D4AA3" w:rsidRDefault="00D7182E" w:rsidP="00586773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1939D00" w14:textId="77777777" w:rsidR="003D74D7" w:rsidRPr="007D4AA3" w:rsidRDefault="0062748C" w:rsidP="00586773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FAFFC2" w14:textId="77777777" w:rsidR="003D74D7" w:rsidRPr="007D4AA3" w:rsidRDefault="0062748C" w:rsidP="0058677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50D6E" w14:paraId="2E919012" w14:textId="77777777" w:rsidTr="0058677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93" w:type="dxa"/>
          <w:trHeight w:val="100"/>
        </w:trPr>
        <w:tc>
          <w:tcPr>
            <w:tcW w:w="10064" w:type="dxa"/>
            <w:gridSpan w:val="5"/>
          </w:tcPr>
          <w:p w14:paraId="31DE0C7B" w14:textId="77777777" w:rsidR="00D50D6E" w:rsidRDefault="00D50D6E" w:rsidP="00586773">
            <w:pPr>
              <w:pStyle w:val="a3"/>
              <w:rPr>
                <w:rFonts w:ascii="Cambria" w:hAnsi="Cambria"/>
              </w:rPr>
            </w:pPr>
          </w:p>
        </w:tc>
      </w:tr>
    </w:tbl>
    <w:p w14:paraId="2150BDA9" w14:textId="77777777" w:rsidR="00E104A2" w:rsidRDefault="003D74D7" w:rsidP="009E49BB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br w:type="page"/>
      </w:r>
      <w:r w:rsidR="009E49BB">
        <w:rPr>
          <w:rFonts w:ascii="Cambria" w:hAnsi="Cambria"/>
        </w:rPr>
        <w:lastRenderedPageBreak/>
        <w:t xml:space="preserve"> </w:t>
      </w:r>
    </w:p>
    <w:p w14:paraId="3188BBEF" w14:textId="77777777" w:rsidR="00E104A2" w:rsidRDefault="00E104A2" w:rsidP="008A69AD">
      <w:pPr>
        <w:pStyle w:val="a3"/>
        <w:rPr>
          <w:rFonts w:ascii="Cambria" w:hAnsi="Cambria"/>
        </w:rPr>
      </w:pPr>
    </w:p>
    <w:p w14:paraId="659E9ADC" w14:textId="77777777" w:rsidR="00E104A2" w:rsidRDefault="00E104A2" w:rsidP="008A69AD">
      <w:pPr>
        <w:pStyle w:val="a3"/>
        <w:rPr>
          <w:rFonts w:ascii="Cambria" w:hAnsi="Cambria"/>
        </w:rPr>
      </w:pPr>
    </w:p>
    <w:p w14:paraId="10A7DE5D" w14:textId="77777777" w:rsidR="00E104A2" w:rsidRDefault="00E104A2" w:rsidP="008A69AD">
      <w:pPr>
        <w:pStyle w:val="a3"/>
        <w:rPr>
          <w:rFonts w:ascii="Cambria" w:hAnsi="Cambria"/>
        </w:rPr>
      </w:pPr>
    </w:p>
    <w:p w14:paraId="130A539B" w14:textId="77777777" w:rsidR="00E104A2" w:rsidRDefault="00E104A2" w:rsidP="008A69AD">
      <w:pPr>
        <w:pStyle w:val="a3"/>
        <w:rPr>
          <w:rFonts w:ascii="Cambria" w:hAnsi="Cambria"/>
        </w:rPr>
      </w:pPr>
    </w:p>
    <w:p w14:paraId="0E360F2B" w14:textId="77777777" w:rsidR="00E104A2" w:rsidRDefault="00E104A2" w:rsidP="008A69AD">
      <w:pPr>
        <w:pStyle w:val="a3"/>
        <w:rPr>
          <w:rFonts w:ascii="Cambria" w:hAnsi="Cambria"/>
        </w:rPr>
      </w:pPr>
    </w:p>
    <w:p w14:paraId="4AF09E64" w14:textId="77777777" w:rsidR="00E104A2" w:rsidRDefault="00E104A2" w:rsidP="008A69AD">
      <w:pPr>
        <w:pStyle w:val="a3"/>
        <w:rPr>
          <w:rFonts w:ascii="Cambria" w:hAnsi="Cambria"/>
        </w:rPr>
      </w:pPr>
    </w:p>
    <w:p w14:paraId="0BF93DE5" w14:textId="77777777" w:rsidR="00E104A2" w:rsidRDefault="00E104A2" w:rsidP="008A69AD">
      <w:pPr>
        <w:pStyle w:val="a3"/>
        <w:rPr>
          <w:rFonts w:ascii="Cambria" w:hAnsi="Cambria"/>
        </w:rPr>
      </w:pPr>
    </w:p>
    <w:p w14:paraId="73C82C51" w14:textId="77777777" w:rsidR="00E104A2" w:rsidRDefault="00E104A2" w:rsidP="008A69AD">
      <w:pPr>
        <w:pStyle w:val="a3"/>
        <w:rPr>
          <w:rFonts w:ascii="Cambria" w:hAnsi="Cambria"/>
        </w:rPr>
      </w:pPr>
    </w:p>
    <w:p w14:paraId="61590D1E" w14:textId="77777777" w:rsidR="00E104A2" w:rsidRDefault="00E104A2" w:rsidP="008A69AD">
      <w:pPr>
        <w:pStyle w:val="a3"/>
        <w:rPr>
          <w:rFonts w:ascii="Cambria" w:hAnsi="Cambria"/>
        </w:rPr>
      </w:pPr>
    </w:p>
    <w:p w14:paraId="3059351B" w14:textId="77777777" w:rsidR="00E104A2" w:rsidRDefault="00E104A2" w:rsidP="008A69AD">
      <w:pPr>
        <w:pStyle w:val="a3"/>
        <w:rPr>
          <w:rFonts w:ascii="Cambria" w:hAnsi="Cambria"/>
        </w:rPr>
      </w:pPr>
    </w:p>
    <w:p w14:paraId="6957144A" w14:textId="77777777" w:rsidR="00E104A2" w:rsidRDefault="00E104A2" w:rsidP="008A69AD">
      <w:pPr>
        <w:pStyle w:val="a3"/>
        <w:rPr>
          <w:rFonts w:ascii="Cambria" w:hAnsi="Cambria"/>
        </w:rPr>
      </w:pPr>
    </w:p>
    <w:p w14:paraId="4CB23FA9" w14:textId="77777777" w:rsidR="00E104A2" w:rsidRDefault="00E104A2" w:rsidP="008A69AD">
      <w:pPr>
        <w:pStyle w:val="a3"/>
        <w:rPr>
          <w:rFonts w:ascii="Cambria" w:hAnsi="Cambria"/>
        </w:rPr>
      </w:pPr>
    </w:p>
    <w:p w14:paraId="6D411BFF" w14:textId="77777777" w:rsidR="00E104A2" w:rsidRDefault="00E104A2" w:rsidP="008A69AD">
      <w:pPr>
        <w:pStyle w:val="a3"/>
        <w:rPr>
          <w:rFonts w:ascii="Cambria" w:hAnsi="Cambria"/>
        </w:rPr>
      </w:pPr>
    </w:p>
    <w:p w14:paraId="75DBEB29" w14:textId="77777777" w:rsidR="00E104A2" w:rsidRDefault="00E104A2" w:rsidP="008A69AD">
      <w:pPr>
        <w:pStyle w:val="a3"/>
        <w:rPr>
          <w:rFonts w:ascii="Cambria" w:hAnsi="Cambria"/>
        </w:rPr>
      </w:pPr>
    </w:p>
    <w:p w14:paraId="10D988E5" w14:textId="77777777" w:rsidR="00E104A2" w:rsidRDefault="00E104A2" w:rsidP="008A69AD">
      <w:pPr>
        <w:pStyle w:val="a3"/>
        <w:rPr>
          <w:rFonts w:ascii="Cambria" w:hAnsi="Cambria"/>
        </w:rPr>
      </w:pPr>
    </w:p>
    <w:p w14:paraId="04657C8E" w14:textId="77777777" w:rsidR="00E104A2" w:rsidRDefault="00E104A2" w:rsidP="008A69AD">
      <w:pPr>
        <w:pStyle w:val="a3"/>
        <w:rPr>
          <w:rFonts w:ascii="Cambria" w:hAnsi="Cambria"/>
        </w:rPr>
      </w:pPr>
    </w:p>
    <w:p w14:paraId="44681260" w14:textId="77777777" w:rsidR="00E104A2" w:rsidRDefault="00E104A2" w:rsidP="008A69AD">
      <w:pPr>
        <w:pStyle w:val="a3"/>
        <w:rPr>
          <w:rFonts w:ascii="Cambria" w:hAnsi="Cambria"/>
        </w:rPr>
      </w:pPr>
    </w:p>
    <w:p w14:paraId="6795CEF4" w14:textId="77777777" w:rsidR="00E104A2" w:rsidRDefault="00E104A2" w:rsidP="008A69AD">
      <w:pPr>
        <w:pStyle w:val="a3"/>
        <w:rPr>
          <w:rFonts w:ascii="Cambria" w:hAnsi="Cambria"/>
        </w:rPr>
      </w:pPr>
    </w:p>
    <w:p w14:paraId="79315DEC" w14:textId="77777777" w:rsidR="00E104A2" w:rsidRDefault="00E104A2" w:rsidP="008A69AD">
      <w:pPr>
        <w:pStyle w:val="a3"/>
        <w:rPr>
          <w:rFonts w:ascii="Cambria" w:hAnsi="Cambria"/>
        </w:rPr>
      </w:pPr>
    </w:p>
    <w:p w14:paraId="75ED2D87" w14:textId="77777777" w:rsidR="00E104A2" w:rsidRDefault="00E104A2" w:rsidP="008A69AD">
      <w:pPr>
        <w:pStyle w:val="a3"/>
        <w:rPr>
          <w:rFonts w:ascii="Cambria" w:hAnsi="Cambria"/>
        </w:rPr>
      </w:pPr>
    </w:p>
    <w:p w14:paraId="26F88B8E" w14:textId="77777777" w:rsidR="00E104A2" w:rsidRDefault="00E104A2" w:rsidP="008A69AD">
      <w:pPr>
        <w:pStyle w:val="a3"/>
        <w:rPr>
          <w:rFonts w:ascii="Cambria" w:hAnsi="Cambria"/>
        </w:rPr>
      </w:pPr>
    </w:p>
    <w:p w14:paraId="280E95A3" w14:textId="77777777" w:rsidR="00E104A2" w:rsidRDefault="00E104A2" w:rsidP="008A69AD">
      <w:pPr>
        <w:pStyle w:val="a3"/>
        <w:rPr>
          <w:rFonts w:ascii="Cambria" w:hAnsi="Cambria"/>
        </w:rPr>
      </w:pPr>
    </w:p>
    <w:p w14:paraId="528F59E4" w14:textId="77777777" w:rsidR="00E104A2" w:rsidRDefault="00E104A2" w:rsidP="008A69AD">
      <w:pPr>
        <w:pStyle w:val="a3"/>
        <w:rPr>
          <w:rFonts w:ascii="Cambria" w:hAnsi="Cambria"/>
        </w:rPr>
      </w:pPr>
    </w:p>
    <w:p w14:paraId="60786B33" w14:textId="77777777" w:rsidR="00E104A2" w:rsidRDefault="00E104A2" w:rsidP="008A69AD">
      <w:pPr>
        <w:pStyle w:val="a3"/>
        <w:rPr>
          <w:rFonts w:ascii="Cambria" w:hAnsi="Cambria"/>
        </w:rPr>
      </w:pPr>
    </w:p>
    <w:p w14:paraId="06B56889" w14:textId="77777777" w:rsidR="00E104A2" w:rsidRDefault="00E104A2" w:rsidP="008A69AD">
      <w:pPr>
        <w:pStyle w:val="a3"/>
        <w:rPr>
          <w:rFonts w:ascii="Cambria" w:hAnsi="Cambria"/>
        </w:rPr>
      </w:pPr>
    </w:p>
    <w:p w14:paraId="7877FD8C" w14:textId="77777777" w:rsidR="00E104A2" w:rsidRDefault="00E104A2" w:rsidP="008A69AD">
      <w:pPr>
        <w:pStyle w:val="a3"/>
        <w:rPr>
          <w:rFonts w:ascii="Cambria" w:hAnsi="Cambria"/>
        </w:rPr>
      </w:pPr>
    </w:p>
    <w:p w14:paraId="2E46E364" w14:textId="77777777" w:rsidR="00E104A2" w:rsidRDefault="00E104A2" w:rsidP="008A69AD">
      <w:pPr>
        <w:pStyle w:val="a3"/>
        <w:rPr>
          <w:rFonts w:ascii="Cambria" w:hAnsi="Cambria"/>
        </w:rPr>
      </w:pPr>
    </w:p>
    <w:sectPr w:rsidR="00E104A2" w:rsidSect="00AE68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7866" w14:textId="77777777" w:rsidR="00536917" w:rsidRDefault="00536917" w:rsidP="003D74D7">
      <w:pPr>
        <w:spacing w:after="0" w:line="240" w:lineRule="auto"/>
      </w:pPr>
      <w:r>
        <w:separator/>
      </w:r>
    </w:p>
  </w:endnote>
  <w:endnote w:type="continuationSeparator" w:id="0">
    <w:p w14:paraId="71475EE0" w14:textId="77777777" w:rsidR="00536917" w:rsidRDefault="00536917" w:rsidP="003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4C44" w14:textId="77777777" w:rsidR="00586773" w:rsidRDefault="0058677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A4EA0">
      <w:rPr>
        <w:noProof/>
      </w:rPr>
      <w:t>9</w:t>
    </w:r>
    <w:r>
      <w:fldChar w:fldCharType="end"/>
    </w:r>
  </w:p>
  <w:p w14:paraId="78C096E1" w14:textId="77777777" w:rsidR="00586773" w:rsidRDefault="005867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6B0E" w14:textId="77777777" w:rsidR="00536917" w:rsidRDefault="00536917" w:rsidP="003D74D7">
      <w:pPr>
        <w:spacing w:after="0" w:line="240" w:lineRule="auto"/>
      </w:pPr>
      <w:r>
        <w:separator/>
      </w:r>
    </w:p>
  </w:footnote>
  <w:footnote w:type="continuationSeparator" w:id="0">
    <w:p w14:paraId="57C57170" w14:textId="77777777" w:rsidR="00536917" w:rsidRDefault="00536917" w:rsidP="003D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05D"/>
    <w:multiLevelType w:val="hybridMultilevel"/>
    <w:tmpl w:val="C980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5D17"/>
    <w:multiLevelType w:val="hybridMultilevel"/>
    <w:tmpl w:val="1C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0403"/>
    <w:multiLevelType w:val="hybridMultilevel"/>
    <w:tmpl w:val="21BC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5E54"/>
    <w:multiLevelType w:val="hybridMultilevel"/>
    <w:tmpl w:val="ECCC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B2650"/>
    <w:multiLevelType w:val="hybridMultilevel"/>
    <w:tmpl w:val="E5C4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9"/>
    <w:rsid w:val="00004431"/>
    <w:rsid w:val="00042DF2"/>
    <w:rsid w:val="000B70F8"/>
    <w:rsid w:val="000D36E7"/>
    <w:rsid w:val="00124414"/>
    <w:rsid w:val="001E78EB"/>
    <w:rsid w:val="002135EC"/>
    <w:rsid w:val="0024027A"/>
    <w:rsid w:val="00250A1F"/>
    <w:rsid w:val="002A4EA0"/>
    <w:rsid w:val="002A6F04"/>
    <w:rsid w:val="00381F1E"/>
    <w:rsid w:val="00390C14"/>
    <w:rsid w:val="00392634"/>
    <w:rsid w:val="003D74D7"/>
    <w:rsid w:val="0041021A"/>
    <w:rsid w:val="00457C47"/>
    <w:rsid w:val="004B6FCB"/>
    <w:rsid w:val="004D724F"/>
    <w:rsid w:val="004E403A"/>
    <w:rsid w:val="004E50D8"/>
    <w:rsid w:val="004E73E9"/>
    <w:rsid w:val="004E78E8"/>
    <w:rsid w:val="00536917"/>
    <w:rsid w:val="00540C09"/>
    <w:rsid w:val="005657E1"/>
    <w:rsid w:val="0057120C"/>
    <w:rsid w:val="00586773"/>
    <w:rsid w:val="00590308"/>
    <w:rsid w:val="00591D86"/>
    <w:rsid w:val="005A5841"/>
    <w:rsid w:val="00606470"/>
    <w:rsid w:val="0062748C"/>
    <w:rsid w:val="00643E45"/>
    <w:rsid w:val="007D4AA3"/>
    <w:rsid w:val="0080248D"/>
    <w:rsid w:val="008201DA"/>
    <w:rsid w:val="008A69AD"/>
    <w:rsid w:val="008F1603"/>
    <w:rsid w:val="00932CAD"/>
    <w:rsid w:val="00940AF1"/>
    <w:rsid w:val="009541E8"/>
    <w:rsid w:val="009A3794"/>
    <w:rsid w:val="009A7187"/>
    <w:rsid w:val="009E3DF2"/>
    <w:rsid w:val="009E422C"/>
    <w:rsid w:val="009E49BB"/>
    <w:rsid w:val="00A30B60"/>
    <w:rsid w:val="00A33904"/>
    <w:rsid w:val="00A831F2"/>
    <w:rsid w:val="00AA25D5"/>
    <w:rsid w:val="00AE68D6"/>
    <w:rsid w:val="00B32779"/>
    <w:rsid w:val="00B54725"/>
    <w:rsid w:val="00B64F4C"/>
    <w:rsid w:val="00B73D0F"/>
    <w:rsid w:val="00BD7C6C"/>
    <w:rsid w:val="00BF6D97"/>
    <w:rsid w:val="00C34C85"/>
    <w:rsid w:val="00C92D5D"/>
    <w:rsid w:val="00CE0993"/>
    <w:rsid w:val="00D50D6E"/>
    <w:rsid w:val="00D613FD"/>
    <w:rsid w:val="00D62E7B"/>
    <w:rsid w:val="00D7182E"/>
    <w:rsid w:val="00DE6D8C"/>
    <w:rsid w:val="00DF74B3"/>
    <w:rsid w:val="00E104A2"/>
    <w:rsid w:val="00E367CE"/>
    <w:rsid w:val="00ED3B13"/>
    <w:rsid w:val="00ED7E3D"/>
    <w:rsid w:val="00F16385"/>
    <w:rsid w:val="00F20204"/>
    <w:rsid w:val="00F53B39"/>
    <w:rsid w:val="00F75CAE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C8F3"/>
  <w15:chartTrackingRefBased/>
  <w15:docId w15:val="{B8C78BA4-B345-438D-8822-E07B6976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F1603"/>
    <w:pPr>
      <w:ind w:left="720"/>
      <w:contextualSpacing/>
    </w:pPr>
  </w:style>
  <w:style w:type="table" w:styleId="a5">
    <w:name w:val="Table Grid"/>
    <w:basedOn w:val="a1"/>
    <w:uiPriority w:val="59"/>
    <w:rsid w:val="00606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5A5841"/>
    <w:rPr>
      <w:color w:val="0000FF"/>
      <w:u w:val="single"/>
    </w:rPr>
  </w:style>
  <w:style w:type="paragraph" w:styleId="a7">
    <w:name w:val="Обычный (веб)"/>
    <w:basedOn w:val="a"/>
    <w:unhideWhenUsed/>
    <w:rsid w:val="00571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D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74D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8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867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0F8F-B179-44D7-85B9-5120F119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 Булыгин</cp:lastModifiedBy>
  <cp:revision>3</cp:revision>
  <cp:lastPrinted>2019-02-14T12:07:00Z</cp:lastPrinted>
  <dcterms:created xsi:type="dcterms:W3CDTF">2021-10-06T11:22:00Z</dcterms:created>
  <dcterms:modified xsi:type="dcterms:W3CDTF">2021-10-06T11:23:00Z</dcterms:modified>
</cp:coreProperties>
</file>